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465" w:rsidRPr="009F6465" w:rsidRDefault="009F6465" w:rsidP="009F6465">
      <w:pPr>
        <w:jc w:val="both"/>
        <w:rPr>
          <w:b/>
          <w:sz w:val="28"/>
          <w:szCs w:val="28"/>
        </w:rPr>
      </w:pPr>
      <w:bookmarkStart w:id="0" w:name="_GoBack"/>
      <w:bookmarkEnd w:id="0"/>
      <w:r w:rsidRPr="009F6465">
        <w:rPr>
          <w:noProof/>
          <w:sz w:val="28"/>
          <w:szCs w:val="28"/>
        </w:rPr>
        <w:drawing>
          <wp:anchor distT="0" distB="0" distL="114300" distR="114300" simplePos="0" relativeHeight="251659776" behindDoc="0" locked="0" layoutInCell="1" allowOverlap="1" wp14:anchorId="2C7CBB8B" wp14:editId="48339159">
            <wp:simplePos x="0" y="0"/>
            <wp:positionH relativeFrom="margin">
              <wp:align>left</wp:align>
            </wp:positionH>
            <wp:positionV relativeFrom="paragraph">
              <wp:posOffset>15875</wp:posOffset>
            </wp:positionV>
            <wp:extent cx="914400" cy="8286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6465">
        <w:rPr>
          <w:b/>
          <w:sz w:val="28"/>
          <w:szCs w:val="28"/>
        </w:rPr>
        <w:t>TOWN OF NEW MILFORD</w:t>
      </w:r>
    </w:p>
    <w:p w:rsidR="009F6465" w:rsidRPr="009F6465" w:rsidRDefault="009F6465" w:rsidP="009F6465">
      <w:pPr>
        <w:jc w:val="both"/>
        <w:rPr>
          <w:b/>
          <w:sz w:val="22"/>
        </w:rPr>
      </w:pPr>
      <w:r w:rsidRPr="009F6465">
        <w:rPr>
          <w:b/>
          <w:sz w:val="22"/>
        </w:rPr>
        <w:t xml:space="preserve">Office of </w:t>
      </w:r>
      <w:r>
        <w:rPr>
          <w:b/>
          <w:sz w:val="22"/>
        </w:rPr>
        <w:t>the Mayor</w:t>
      </w:r>
    </w:p>
    <w:p w:rsidR="009F6465" w:rsidRPr="009F6465" w:rsidRDefault="009F6465" w:rsidP="009F6465">
      <w:pPr>
        <w:jc w:val="both"/>
        <w:rPr>
          <w:b/>
          <w:sz w:val="22"/>
        </w:rPr>
      </w:pPr>
      <w:r w:rsidRPr="009F6465">
        <w:rPr>
          <w:b/>
          <w:sz w:val="22"/>
        </w:rPr>
        <w:t>10 Main Street, New Milford, Connecticut 06776</w:t>
      </w:r>
    </w:p>
    <w:p w:rsidR="009F6465" w:rsidRPr="009F6465" w:rsidRDefault="009F6465" w:rsidP="009F6465">
      <w:pPr>
        <w:jc w:val="both"/>
        <w:rPr>
          <w:b/>
          <w:sz w:val="22"/>
        </w:rPr>
      </w:pPr>
      <w:r w:rsidRPr="009F6465">
        <w:rPr>
          <w:b/>
          <w:sz w:val="22"/>
        </w:rPr>
        <w:t xml:space="preserve">Telephone 860-355-5001 </w:t>
      </w:r>
      <w:r w:rsidRPr="009F6465">
        <w:rPr>
          <w:b/>
          <w:sz w:val="22"/>
        </w:rPr>
        <w:sym w:font="Symbol" w:char="F0B7"/>
      </w:r>
      <w:r w:rsidRPr="009F6465">
        <w:rPr>
          <w:b/>
          <w:sz w:val="22"/>
        </w:rPr>
        <w:t xml:space="preserve"> </w:t>
      </w:r>
      <w:r>
        <w:rPr>
          <w:b/>
          <w:sz w:val="22"/>
        </w:rPr>
        <w:t xml:space="preserve"> </w:t>
      </w:r>
    </w:p>
    <w:p w:rsidR="0037329F" w:rsidRDefault="0037329F">
      <w:pPr>
        <w:jc w:val="both"/>
        <w:rPr>
          <w:sz w:val="22"/>
        </w:rPr>
      </w:pPr>
    </w:p>
    <w:p w:rsidR="0037329F" w:rsidRDefault="009F6465">
      <w:pPr>
        <w:pStyle w:val="Heading1"/>
        <w:rPr>
          <w:rFonts w:eastAsia="Times New Roman"/>
          <w:b/>
          <w:bCs/>
          <w:sz w:val="24"/>
        </w:rPr>
      </w:pPr>
      <w:r>
        <w:rPr>
          <w:rFonts w:eastAsia="Times New Roman"/>
          <w:b/>
          <w:bCs/>
          <w:sz w:val="24"/>
        </w:rPr>
        <w:t>Request for:</w:t>
      </w:r>
      <w:r w:rsidR="00FE3660">
        <w:rPr>
          <w:rFonts w:eastAsia="Times New Roman"/>
          <w:b/>
          <w:bCs/>
          <w:sz w:val="24"/>
        </w:rPr>
        <w:t xml:space="preserve"> </w:t>
      </w:r>
      <w:r>
        <w:rPr>
          <w:rFonts w:eastAsia="Times New Roman"/>
          <w:b/>
          <w:bCs/>
          <w:sz w:val="24"/>
        </w:rPr>
        <w:t xml:space="preserve">TEMPORARY OUTDOOR DINING </w:t>
      </w:r>
    </w:p>
    <w:p w:rsidR="0037329F" w:rsidRDefault="0037329F">
      <w:pPr>
        <w:jc w:val="center"/>
        <w:rPr>
          <w:sz w:val="22"/>
        </w:rPr>
      </w:pPr>
    </w:p>
    <w:p w:rsidR="0037329F" w:rsidRDefault="00FE3660">
      <w:pPr>
        <w:pStyle w:val="Heading2"/>
        <w:jc w:val="both"/>
        <w:rPr>
          <w:rFonts w:eastAsia="Times New Roman"/>
          <w:sz w:val="22"/>
        </w:rPr>
      </w:pPr>
      <w:proofErr w:type="spellStart"/>
      <w:r w:rsidRPr="001F04FD">
        <w:rPr>
          <w:b/>
          <w:sz w:val="22"/>
          <w:szCs w:val="22"/>
        </w:rPr>
        <w:t>PropertyOwner</w:t>
      </w:r>
      <w:proofErr w:type="spellEnd"/>
      <w:r w:rsidRPr="001F04FD">
        <w:rPr>
          <w:b/>
          <w:sz w:val="22"/>
          <w:szCs w:val="22"/>
        </w:rPr>
        <w:t>/</w:t>
      </w:r>
      <w:proofErr w:type="spellStart"/>
      <w:r w:rsidR="00417B11">
        <w:rPr>
          <w:b/>
          <w:sz w:val="22"/>
          <w:szCs w:val="22"/>
        </w:rPr>
        <w:t>Contact</w:t>
      </w:r>
      <w:r w:rsidRPr="001F04FD">
        <w:rPr>
          <w:b/>
          <w:sz w:val="22"/>
          <w:szCs w:val="22"/>
        </w:rPr>
        <w:t>’sName</w:t>
      </w:r>
      <w:proofErr w:type="spellEnd"/>
      <w:r w:rsidRPr="001F04FD">
        <w:rPr>
          <w:b/>
          <w:sz w:val="22"/>
          <w:szCs w:val="22"/>
        </w:rPr>
        <w:t>:</w:t>
      </w:r>
      <w:r>
        <w:rPr>
          <w:rFonts w:eastAsia="Times New Roman"/>
          <w:sz w:val="22"/>
        </w:rPr>
        <w:t xml:space="preserve">  _______________________________________________________________</w:t>
      </w:r>
      <w:r w:rsidR="009F6465">
        <w:rPr>
          <w:rFonts w:eastAsia="Times New Roman"/>
          <w:sz w:val="22"/>
        </w:rPr>
        <w:t>_____________________</w:t>
      </w:r>
    </w:p>
    <w:p w:rsidR="0037329F" w:rsidRDefault="00FE3660">
      <w:pPr>
        <w:jc w:val="both"/>
        <w:rPr>
          <w:sz w:val="18"/>
          <w:szCs w:val="18"/>
        </w:rPr>
      </w:pPr>
      <w:r>
        <w:rPr>
          <w:sz w:val="18"/>
          <w:szCs w:val="18"/>
        </w:rPr>
        <w:t>Include entity’s principal’s name and mailing and s</w:t>
      </w:r>
      <w:r w:rsidR="00417B11">
        <w:rPr>
          <w:sz w:val="18"/>
          <w:szCs w:val="18"/>
        </w:rPr>
        <w:t>treet address if Property Owner</w:t>
      </w:r>
      <w:r>
        <w:rPr>
          <w:sz w:val="18"/>
          <w:szCs w:val="18"/>
        </w:rPr>
        <w:t xml:space="preserve"> is not an individual</w:t>
      </w:r>
    </w:p>
    <w:p w:rsidR="009F6465" w:rsidRDefault="009F6465">
      <w:pPr>
        <w:jc w:val="both"/>
        <w:rPr>
          <w:b/>
          <w:sz w:val="22"/>
        </w:rPr>
      </w:pPr>
    </w:p>
    <w:p w:rsidR="009F6465" w:rsidRDefault="009F6465">
      <w:pPr>
        <w:jc w:val="both"/>
        <w:rPr>
          <w:sz w:val="22"/>
        </w:rPr>
      </w:pPr>
      <w:r>
        <w:rPr>
          <w:b/>
          <w:sz w:val="22"/>
        </w:rPr>
        <w:t xml:space="preserve">Restaurant </w:t>
      </w:r>
      <w:r w:rsidR="00FE3660">
        <w:rPr>
          <w:b/>
          <w:sz w:val="22"/>
        </w:rPr>
        <w:t>Name</w:t>
      </w:r>
      <w:r>
        <w:rPr>
          <w:b/>
          <w:sz w:val="22"/>
        </w:rPr>
        <w:t xml:space="preserve">, Location </w:t>
      </w:r>
      <w:r w:rsidR="00FE3660">
        <w:rPr>
          <w:b/>
          <w:sz w:val="22"/>
        </w:rPr>
        <w:t>Address</w:t>
      </w:r>
      <w:r w:rsidR="00FE3660">
        <w:rPr>
          <w:sz w:val="22"/>
        </w:rPr>
        <w:t xml:space="preserve">: </w:t>
      </w:r>
    </w:p>
    <w:p w:rsidR="009F6465" w:rsidRDefault="009F6465">
      <w:pPr>
        <w:jc w:val="both"/>
        <w:rPr>
          <w:sz w:val="22"/>
          <w:szCs w:val="22"/>
        </w:rPr>
      </w:pPr>
      <w:r>
        <w:rPr>
          <w:sz w:val="22"/>
        </w:rPr>
        <w:t>_______________________________________</w:t>
      </w:r>
      <w:r>
        <w:rPr>
          <w:sz w:val="22"/>
          <w:szCs w:val="22"/>
        </w:rPr>
        <w:t>_____________________________________________</w:t>
      </w:r>
    </w:p>
    <w:p w:rsidR="009F6465" w:rsidRDefault="009F6465">
      <w:pPr>
        <w:jc w:val="both"/>
        <w:rPr>
          <w:sz w:val="22"/>
        </w:rPr>
      </w:pPr>
    </w:p>
    <w:p w:rsidR="001F04FD" w:rsidRDefault="00344348">
      <w:pPr>
        <w:jc w:val="both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37465</wp:posOffset>
                </wp:positionV>
                <wp:extent cx="76200" cy="952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95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32F4D2" id="Rectangle 5" o:spid="_x0000_s1026" style="position:absolute;margin-left:385.5pt;margin-top:2.95pt;width:6pt;height:7.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" filled="f" strokecolor="#243f60 [1604]" strokeweight="2pt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46990</wp:posOffset>
                </wp:positionV>
                <wp:extent cx="76200" cy="762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762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3F5FD6" id="Rectangle 4" o:spid="_x0000_s1026" style="position:absolute;margin-left:345.75pt;margin-top:3.7pt;width:6pt;height: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" filled="f" strokecolor="#243f60 [1604]" strokeweight="2pt"/>
            </w:pict>
          </mc:Fallback>
        </mc:AlternateContent>
      </w:r>
      <w:r w:rsidR="007C20D8">
        <w:rPr>
          <w:sz w:val="22"/>
        </w:rPr>
        <w:t>Is this a request to use P</w:t>
      </w:r>
      <w:r w:rsidR="001F04FD">
        <w:rPr>
          <w:sz w:val="22"/>
        </w:rPr>
        <w:t xml:space="preserve">ublic </w:t>
      </w:r>
      <w:r>
        <w:rPr>
          <w:sz w:val="22"/>
        </w:rPr>
        <w:t xml:space="preserve">or Town Owned </w:t>
      </w:r>
      <w:r w:rsidR="001F04FD">
        <w:rPr>
          <w:sz w:val="22"/>
        </w:rPr>
        <w:t xml:space="preserve">space for a dining area?     Yes         No </w:t>
      </w:r>
    </w:p>
    <w:p w:rsidR="001F04FD" w:rsidRDefault="001F04FD" w:rsidP="001F04FD">
      <w:pPr>
        <w:pStyle w:val="Heading2"/>
        <w:rPr>
          <w:b/>
          <w:sz w:val="22"/>
          <w:szCs w:val="22"/>
        </w:rPr>
      </w:pPr>
    </w:p>
    <w:p w:rsidR="009F6465" w:rsidRPr="001F04FD" w:rsidRDefault="001F04FD" w:rsidP="001F04FD">
      <w:pPr>
        <w:pStyle w:val="Heading2"/>
        <w:rPr>
          <w:b/>
          <w:sz w:val="22"/>
          <w:szCs w:val="22"/>
        </w:rPr>
      </w:pPr>
      <w:r w:rsidRPr="001F04FD">
        <w:rPr>
          <w:b/>
          <w:sz w:val="22"/>
          <w:szCs w:val="22"/>
        </w:rPr>
        <w:t xml:space="preserve">Request Checklist: </w:t>
      </w:r>
      <w:r w:rsidR="009F6465" w:rsidRPr="001F04FD">
        <w:rPr>
          <w:b/>
          <w:sz w:val="22"/>
          <w:szCs w:val="22"/>
        </w:rPr>
        <w:t xml:space="preserve">      </w:t>
      </w:r>
    </w:p>
    <w:p w:rsidR="009F6465" w:rsidRDefault="009F6465">
      <w:pPr>
        <w:jc w:val="both"/>
        <w:rPr>
          <w:sz w:val="18"/>
          <w:szCs w:val="18"/>
        </w:rPr>
      </w:pPr>
    </w:p>
    <w:p w:rsidR="006A5B1A" w:rsidRPr="006A5B1A" w:rsidRDefault="009F6465" w:rsidP="004120E3">
      <w:pPr>
        <w:pStyle w:val="ListParagraph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 w:rsidRPr="006A5B1A">
        <w:rPr>
          <w:sz w:val="22"/>
          <w:szCs w:val="22"/>
        </w:rPr>
        <w:t xml:space="preserve">Provide </w:t>
      </w:r>
      <w:r w:rsidR="005B4C94" w:rsidRPr="006A5B1A">
        <w:rPr>
          <w:sz w:val="22"/>
          <w:szCs w:val="22"/>
        </w:rPr>
        <w:t xml:space="preserve">a </w:t>
      </w:r>
      <w:r w:rsidRPr="006A5B1A">
        <w:rPr>
          <w:sz w:val="22"/>
          <w:szCs w:val="22"/>
        </w:rPr>
        <w:t xml:space="preserve">legible </w:t>
      </w:r>
      <w:r w:rsidR="006D13A5">
        <w:rPr>
          <w:sz w:val="22"/>
          <w:szCs w:val="22"/>
        </w:rPr>
        <w:t xml:space="preserve">8½ x 11 </w:t>
      </w:r>
      <w:r w:rsidR="005B4C94" w:rsidRPr="006A5B1A">
        <w:rPr>
          <w:sz w:val="22"/>
          <w:szCs w:val="22"/>
        </w:rPr>
        <w:t>map</w:t>
      </w:r>
      <w:r w:rsidRPr="006A5B1A">
        <w:rPr>
          <w:sz w:val="22"/>
          <w:szCs w:val="22"/>
        </w:rPr>
        <w:t>/</w:t>
      </w:r>
      <w:r w:rsidR="005B4C94" w:rsidRPr="006A5B1A">
        <w:rPr>
          <w:sz w:val="22"/>
          <w:szCs w:val="22"/>
        </w:rPr>
        <w:t xml:space="preserve">diagram of </w:t>
      </w:r>
      <w:r w:rsidRPr="006A5B1A">
        <w:rPr>
          <w:sz w:val="22"/>
          <w:szCs w:val="22"/>
        </w:rPr>
        <w:t xml:space="preserve">temporary outdoor dining </w:t>
      </w:r>
      <w:r w:rsidR="005B4C94" w:rsidRPr="006A5B1A">
        <w:rPr>
          <w:sz w:val="22"/>
          <w:szCs w:val="22"/>
        </w:rPr>
        <w:t>locatio</w:t>
      </w:r>
      <w:r w:rsidRPr="006A5B1A">
        <w:rPr>
          <w:sz w:val="22"/>
          <w:szCs w:val="22"/>
        </w:rPr>
        <w:t xml:space="preserve">n, including </w:t>
      </w:r>
      <w:r w:rsidR="00344348" w:rsidRPr="006A5B1A">
        <w:rPr>
          <w:sz w:val="22"/>
          <w:szCs w:val="22"/>
        </w:rPr>
        <w:t xml:space="preserve">placement of </w:t>
      </w:r>
      <w:r w:rsidRPr="006A5B1A">
        <w:rPr>
          <w:sz w:val="22"/>
          <w:szCs w:val="22"/>
        </w:rPr>
        <w:t xml:space="preserve">tables and chairs, </w:t>
      </w:r>
      <w:r w:rsidR="00350D45">
        <w:rPr>
          <w:sz w:val="22"/>
          <w:szCs w:val="22"/>
        </w:rPr>
        <w:t xml:space="preserve">measurement between tables, </w:t>
      </w:r>
      <w:r w:rsidRPr="006A5B1A">
        <w:rPr>
          <w:sz w:val="22"/>
          <w:szCs w:val="22"/>
        </w:rPr>
        <w:t xml:space="preserve">safety barriers, </w:t>
      </w:r>
      <w:r w:rsidR="001F04FD" w:rsidRPr="006A5B1A">
        <w:rPr>
          <w:sz w:val="22"/>
          <w:szCs w:val="22"/>
        </w:rPr>
        <w:t xml:space="preserve">etc. </w:t>
      </w:r>
    </w:p>
    <w:p w:rsidR="00344348" w:rsidRDefault="00344348" w:rsidP="001F04FD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344348">
        <w:rPr>
          <w:sz w:val="22"/>
          <w:szCs w:val="22"/>
        </w:rPr>
        <w:t>Hours of operation of outdoor dining (not to exceed restaurant hours)</w:t>
      </w:r>
    </w:p>
    <w:p w:rsidR="00344348" w:rsidRPr="00344348" w:rsidRDefault="00350D45" w:rsidP="001F04FD">
      <w:pPr>
        <w:pStyle w:val="ListParagraph"/>
        <w:numPr>
          <w:ilvl w:val="0"/>
          <w:numId w:val="1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Secured tent: Tent cannot have sides and if 700 square foot or larger will need a no fee permit and inspection from Fire Marshal</w:t>
      </w:r>
    </w:p>
    <w:p w:rsidR="000824C9" w:rsidRDefault="00702302" w:rsidP="00D8047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Acknowledgement of responsibility </w:t>
      </w:r>
      <w:r w:rsidR="000824C9">
        <w:rPr>
          <w:sz w:val="22"/>
          <w:szCs w:val="22"/>
        </w:rPr>
        <w:t xml:space="preserve">for maintaining </w:t>
      </w:r>
      <w:r w:rsidR="00121998">
        <w:rPr>
          <w:sz w:val="22"/>
          <w:szCs w:val="22"/>
        </w:rPr>
        <w:t>Safe Workplace Rules and Safe Store Rules</w:t>
      </w:r>
    </w:p>
    <w:p w:rsidR="00675D1C" w:rsidRDefault="00675D1C" w:rsidP="00D8047A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Certificate of Insurance from insurance company naming The Town of New Milford if using Public or Town owned property.</w:t>
      </w:r>
    </w:p>
    <w:p w:rsidR="0037329F" w:rsidRPr="00040DC2" w:rsidRDefault="00FE3660" w:rsidP="00040DC2">
      <w:pPr>
        <w:jc w:val="both"/>
        <w:rPr>
          <w:sz w:val="22"/>
          <w:szCs w:val="22"/>
        </w:rPr>
      </w:pPr>
      <w:r>
        <w:rPr>
          <w:b/>
          <w:sz w:val="22"/>
        </w:rPr>
        <w:t>~~~~~~~~~~~~~~~~~~~~~~~~~~~~~~~~~~~~~~~~~~~~~~~~~~~~~~~~~~~~~~~~~~~~~~~~~~~~~~~~~</w:t>
      </w:r>
    </w:p>
    <w:p w:rsidR="00E86E2A" w:rsidRDefault="00675D1C">
      <w:pPr>
        <w:jc w:val="both"/>
      </w:pPr>
      <w:r w:rsidRPr="00675D1C">
        <w:rPr>
          <w:bCs/>
          <w:color w:val="222222"/>
          <w:shd w:val="clear" w:color="auto" w:fill="FFFFFF"/>
        </w:rPr>
        <w:t>The establishment owner/operator represents and warrants that they have reviewed and will abide by the Governor’s “Reopen Connecticut” Guidelines</w:t>
      </w:r>
      <w:r w:rsidR="00FD1A5D">
        <w:rPr>
          <w:bCs/>
          <w:color w:val="222222"/>
          <w:shd w:val="clear" w:color="auto" w:fill="FFFFFF"/>
        </w:rPr>
        <w:t xml:space="preserve"> for Restaurants</w:t>
      </w:r>
      <w:r w:rsidRPr="00675D1C">
        <w:rPr>
          <w:bCs/>
          <w:color w:val="222222"/>
          <w:shd w:val="clear" w:color="auto" w:fill="FFFFFF"/>
        </w:rPr>
        <w:t xml:space="preserve"> dated May 8</w:t>
      </w:r>
      <w:r>
        <w:rPr>
          <w:bCs/>
          <w:color w:val="222222"/>
          <w:shd w:val="clear" w:color="auto" w:fill="FFFFFF"/>
        </w:rPr>
        <w:t>, 2020 and the Mayor’s Executive</w:t>
      </w:r>
      <w:r w:rsidRPr="00675D1C">
        <w:rPr>
          <w:bCs/>
          <w:color w:val="222222"/>
          <w:shd w:val="clear" w:color="auto" w:fill="FFFFFF"/>
        </w:rPr>
        <w:t xml:space="preserve"> Order of</w:t>
      </w:r>
      <w:r w:rsidRPr="00675D1C">
        <w:rPr>
          <w:rFonts w:ascii="Arial" w:hAnsi="Arial" w:cs="Arial"/>
          <w:bCs/>
          <w:color w:val="222222"/>
          <w:shd w:val="clear" w:color="auto" w:fill="FFFFFF"/>
        </w:rPr>
        <w:t xml:space="preserve"> </w:t>
      </w:r>
      <w:r w:rsidRPr="00675D1C">
        <w:rPr>
          <w:bCs/>
          <w:color w:val="222222"/>
          <w:shd w:val="clear" w:color="auto" w:fill="FFFFFF"/>
        </w:rPr>
        <w:t>May</w:t>
      </w:r>
      <w:r>
        <w:rPr>
          <w:bCs/>
          <w:color w:val="222222"/>
          <w:shd w:val="clear" w:color="auto" w:fill="FFFFFF"/>
        </w:rPr>
        <w:t xml:space="preserve"> </w:t>
      </w:r>
      <w:r w:rsidRPr="00675D1C">
        <w:rPr>
          <w:bCs/>
          <w:color w:val="222222"/>
          <w:shd w:val="clear" w:color="auto" w:fill="FFFFFF"/>
        </w:rPr>
        <w:t>13,</w:t>
      </w:r>
      <w:r>
        <w:rPr>
          <w:bCs/>
          <w:color w:val="222222"/>
          <w:shd w:val="clear" w:color="auto" w:fill="FFFFFF"/>
        </w:rPr>
        <w:t xml:space="preserve"> </w:t>
      </w:r>
      <w:r w:rsidR="00350D45" w:rsidRPr="00675D1C">
        <w:rPr>
          <w:bCs/>
          <w:color w:val="222222"/>
          <w:shd w:val="clear" w:color="auto" w:fill="FFFFFF"/>
        </w:rPr>
        <w:t>202</w:t>
      </w:r>
      <w:r w:rsidRPr="00675D1C">
        <w:rPr>
          <w:bCs/>
          <w:color w:val="222222"/>
          <w:shd w:val="clear" w:color="auto" w:fill="FFFFFF"/>
        </w:rPr>
        <w:t>0</w:t>
      </w:r>
      <w:r w:rsidR="000824C9">
        <w:t>. F</w:t>
      </w:r>
      <w:r w:rsidR="00FE3660">
        <w:t xml:space="preserve">ailure to comply will result in suspension or revocation of </w:t>
      </w:r>
      <w:r w:rsidR="000824C9">
        <w:t xml:space="preserve">Temporary Outdoor Dining. </w:t>
      </w:r>
      <w:r w:rsidR="00702302" w:rsidRPr="00702302">
        <w:t xml:space="preserve">All Temporary Outdoor Dining </w:t>
      </w:r>
      <w:r w:rsidR="00702302">
        <w:t xml:space="preserve">areas </w:t>
      </w:r>
      <w:r w:rsidR="00702302" w:rsidRPr="00702302">
        <w:t xml:space="preserve">are required to be </w:t>
      </w:r>
      <w:r w:rsidR="00702302">
        <w:t xml:space="preserve">closed </w:t>
      </w:r>
      <w:r w:rsidR="00702302" w:rsidRPr="00702302">
        <w:t>within 48 hours following the termination of the Connecticut Public Emergency Declaration by Governor Lamont or Executive Order issued by Mayor Bass</w:t>
      </w:r>
      <w:r w:rsidR="00702302">
        <w:t>, or at such date and time specifically identified for the closing of all Temporary Outdoor Dining areas</w:t>
      </w:r>
      <w:r w:rsidR="00702302" w:rsidRPr="00702302">
        <w:t>.</w:t>
      </w:r>
    </w:p>
    <w:p w:rsidR="0037329F" w:rsidRDefault="00FE366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03A7">
        <w:t xml:space="preserve">                         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DC2">
        <w:rPr>
          <w:u w:val="single"/>
        </w:rPr>
        <w:tab/>
      </w:r>
      <w:r w:rsidR="00040DC2">
        <w:rPr>
          <w:u w:val="single"/>
        </w:rPr>
        <w:tab/>
      </w:r>
      <w:r w:rsidR="00040DC2">
        <w:rPr>
          <w:u w:val="single"/>
        </w:rPr>
        <w:tab/>
      </w:r>
      <w:r w:rsidR="00040DC2">
        <w:rPr>
          <w:u w:val="single"/>
        </w:rPr>
        <w:tab/>
      </w:r>
      <w:r w:rsidR="00040DC2">
        <w:rPr>
          <w:u w:val="single"/>
        </w:rPr>
        <w:tab/>
      </w:r>
      <w:r w:rsidR="00040DC2">
        <w:rPr>
          <w:u w:val="single"/>
        </w:rPr>
        <w:tab/>
      </w:r>
      <w:r w:rsidR="00040DC2">
        <w:rPr>
          <w:u w:val="single"/>
        </w:rPr>
        <w:tab/>
      </w:r>
    </w:p>
    <w:p w:rsidR="0037329F" w:rsidRDefault="00FE3660" w:rsidP="00040DC2">
      <w:pPr>
        <w:pStyle w:val="BodyText"/>
        <w:jc w:val="left"/>
        <w:rPr>
          <w:b/>
          <w:sz w:val="22"/>
        </w:rPr>
      </w:pPr>
      <w:r w:rsidRPr="000824C9">
        <w:t>Signature</w:t>
      </w:r>
      <w:r w:rsidR="000824C9" w:rsidRPr="000824C9">
        <w:tab/>
      </w:r>
      <w:r w:rsidR="000824C9" w:rsidRPr="000824C9">
        <w:tab/>
      </w:r>
      <w:r w:rsidR="000824C9" w:rsidRPr="000824C9">
        <w:tab/>
      </w:r>
      <w:r w:rsidR="000824C9" w:rsidRPr="000824C9">
        <w:tab/>
      </w:r>
      <w:r w:rsidR="00040DC2">
        <w:tab/>
      </w:r>
      <w:r w:rsidR="00040DC2">
        <w:tab/>
        <w:t>P</w:t>
      </w:r>
      <w:r w:rsidR="000824C9" w:rsidRPr="000824C9">
        <w:t>r</w:t>
      </w:r>
      <w:r w:rsidR="00040DC2">
        <w:t xml:space="preserve">inted name </w:t>
      </w:r>
    </w:p>
    <w:p w:rsidR="0037329F" w:rsidRDefault="00FE3660">
      <w:pPr>
        <w:pStyle w:val="BodyText"/>
        <w:rPr>
          <w:b/>
          <w:bCs/>
          <w:sz w:val="22"/>
        </w:rPr>
      </w:pPr>
      <w:r>
        <w:rPr>
          <w:b/>
          <w:bCs/>
          <w:sz w:val="22"/>
        </w:rPr>
        <w:t>~~~~~~~~~~~~~~~~~~~~~~~~~~~~~~~~~~~~~~~~~~~~~~~~~~~~~~~~~~~~~~~~~~~~~~~~~~~</w:t>
      </w:r>
    </w:p>
    <w:p w:rsidR="0037329F" w:rsidRDefault="0037329F">
      <w:pPr>
        <w:pStyle w:val="BodyText"/>
        <w:rPr>
          <w:b/>
          <w:bCs/>
          <w:sz w:val="22"/>
        </w:rPr>
      </w:pPr>
    </w:p>
    <w:p w:rsidR="0037329F" w:rsidRDefault="0037329F">
      <w:pPr>
        <w:pStyle w:val="BodyText"/>
        <w:jc w:val="center"/>
        <w:rPr>
          <w:sz w:val="16"/>
          <w:szCs w:val="16"/>
        </w:rPr>
      </w:pPr>
    </w:p>
    <w:p w:rsidR="0037329F" w:rsidRDefault="00FE3660">
      <w:pPr>
        <w:pStyle w:val="BodyText"/>
        <w:jc w:val="center"/>
        <w:rPr>
          <w:sz w:val="20"/>
        </w:rPr>
      </w:pPr>
      <w:r>
        <w:rPr>
          <w:b/>
          <w:sz w:val="20"/>
        </w:rPr>
        <w:t>Signature</w:t>
      </w:r>
      <w:r>
        <w:rPr>
          <w:sz w:val="20"/>
        </w:rPr>
        <w:t>________________________________________________________</w:t>
      </w:r>
      <w:r>
        <w:rPr>
          <w:b/>
          <w:sz w:val="20"/>
        </w:rPr>
        <w:t>Date</w:t>
      </w:r>
      <w:r>
        <w:rPr>
          <w:sz w:val="20"/>
        </w:rPr>
        <w:t>__________________</w:t>
      </w:r>
    </w:p>
    <w:p w:rsidR="0037329F" w:rsidRDefault="00FE3660">
      <w:pPr>
        <w:pStyle w:val="BodyText"/>
        <w:rPr>
          <w:b/>
          <w:sz w:val="20"/>
        </w:rPr>
      </w:pPr>
      <w:r>
        <w:rPr>
          <w:sz w:val="20"/>
        </w:rPr>
        <w:t xml:space="preserve">                                        </w:t>
      </w:r>
      <w:r w:rsidR="005203A7">
        <w:rPr>
          <w:sz w:val="20"/>
        </w:rPr>
        <w:t xml:space="preserve">   </w:t>
      </w:r>
      <w:r>
        <w:rPr>
          <w:b/>
          <w:sz w:val="20"/>
        </w:rPr>
        <w:t xml:space="preserve">Fire Marshal  </w:t>
      </w:r>
    </w:p>
    <w:p w:rsidR="0037329F" w:rsidRDefault="00FE3660">
      <w:pPr>
        <w:pStyle w:val="BodyText"/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37329F" w:rsidRDefault="00FE3660">
      <w:pPr>
        <w:pStyle w:val="BodyText"/>
        <w:jc w:val="center"/>
        <w:rPr>
          <w:sz w:val="20"/>
        </w:rPr>
      </w:pPr>
      <w:r>
        <w:rPr>
          <w:b/>
          <w:sz w:val="20"/>
        </w:rPr>
        <w:t>Signature</w:t>
      </w:r>
      <w:r>
        <w:rPr>
          <w:sz w:val="20"/>
        </w:rPr>
        <w:t>________________________________________________________</w:t>
      </w:r>
      <w:r>
        <w:rPr>
          <w:b/>
          <w:sz w:val="20"/>
        </w:rPr>
        <w:t>Date</w:t>
      </w:r>
      <w:r>
        <w:rPr>
          <w:sz w:val="20"/>
        </w:rPr>
        <w:t>__________________</w:t>
      </w:r>
    </w:p>
    <w:p w:rsidR="0037329F" w:rsidRDefault="00FE3660">
      <w:pPr>
        <w:pStyle w:val="BodyText"/>
        <w:ind w:left="1440" w:firstLine="720"/>
        <w:rPr>
          <w:b/>
          <w:sz w:val="20"/>
        </w:rPr>
      </w:pPr>
      <w:r>
        <w:rPr>
          <w:b/>
          <w:sz w:val="20"/>
        </w:rPr>
        <w:t>Health Department</w:t>
      </w:r>
    </w:p>
    <w:p w:rsidR="0037329F" w:rsidRDefault="0037329F">
      <w:pPr>
        <w:pStyle w:val="BodyText"/>
        <w:ind w:left="1440" w:firstLine="720"/>
        <w:rPr>
          <w:sz w:val="16"/>
          <w:szCs w:val="16"/>
        </w:rPr>
      </w:pPr>
    </w:p>
    <w:p w:rsidR="0037329F" w:rsidRDefault="00FE3660">
      <w:pPr>
        <w:pStyle w:val="BodyText"/>
        <w:jc w:val="center"/>
        <w:rPr>
          <w:sz w:val="20"/>
        </w:rPr>
      </w:pPr>
      <w:r>
        <w:rPr>
          <w:b/>
          <w:sz w:val="20"/>
        </w:rPr>
        <w:t>Signature</w:t>
      </w:r>
      <w:r>
        <w:rPr>
          <w:sz w:val="20"/>
        </w:rPr>
        <w:t>________________________________________________________</w:t>
      </w:r>
      <w:r>
        <w:rPr>
          <w:b/>
          <w:sz w:val="20"/>
        </w:rPr>
        <w:t>Date</w:t>
      </w:r>
      <w:r>
        <w:rPr>
          <w:sz w:val="20"/>
        </w:rPr>
        <w:t>__________________</w:t>
      </w:r>
    </w:p>
    <w:p w:rsidR="0037329F" w:rsidRDefault="00FE3660">
      <w:pPr>
        <w:ind w:left="720"/>
        <w:rPr>
          <w:b/>
        </w:rPr>
      </w:pPr>
      <w:r>
        <w:t xml:space="preserve">   </w:t>
      </w:r>
      <w:r>
        <w:tab/>
      </w:r>
      <w:r>
        <w:tab/>
      </w:r>
      <w:r>
        <w:rPr>
          <w:b/>
        </w:rPr>
        <w:t>Mayor</w:t>
      </w:r>
    </w:p>
    <w:p w:rsidR="0037329F" w:rsidRDefault="0037329F">
      <w:pPr>
        <w:jc w:val="center"/>
      </w:pPr>
    </w:p>
    <w:p w:rsidR="0037329F" w:rsidRPr="006A5B1A" w:rsidRDefault="00FE3660" w:rsidP="008B5D42">
      <w:pPr>
        <w:ind w:right="-720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400050</wp:posOffset>
                </wp:positionV>
                <wp:extent cx="6030595" cy="623570"/>
                <wp:effectExtent l="0" t="0" r="27305" b="241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059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329F" w:rsidRDefault="00FE3660">
                            <w:pPr>
                              <w:jc w:val="center"/>
                            </w:pPr>
                            <w:r>
                              <w:t>For Official Use Only</w:t>
                            </w:r>
                          </w:p>
                          <w:p w:rsidR="008B5D42" w:rsidRDefault="008B5D42">
                            <w:pPr>
                              <w:jc w:val="center"/>
                            </w:pPr>
                          </w:p>
                          <w:p w:rsidR="008B5D42" w:rsidRDefault="008B5D42">
                            <w:pPr>
                              <w:jc w:val="center"/>
                            </w:pPr>
                            <w:r w:rsidRPr="008B5D42">
                              <w:rPr>
                                <w:b/>
                              </w:rPr>
                              <w:t>APPROVED DATE</w:t>
                            </w:r>
                            <w:r>
                              <w:rPr>
                                <w:b/>
                              </w:rPr>
                              <w:t xml:space="preserve"> OF ISSUANCE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</w:t>
                            </w:r>
                          </w:p>
                          <w:p w:rsidR="008B5D42" w:rsidRDefault="008B5D42">
                            <w:pPr>
                              <w:jc w:val="center"/>
                            </w:pPr>
                          </w:p>
                          <w:p w:rsidR="008B5D42" w:rsidRDefault="008B5D42">
                            <w:pPr>
                              <w:jc w:val="center"/>
                            </w:pPr>
                          </w:p>
                          <w:p w:rsidR="0037329F" w:rsidRDefault="0037329F" w:rsidP="008B5D4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5pt;width:474.85pt;height:49.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">
                <v:textbox>
                  <w:txbxContent>
                    <w:p w:rsidR="0037329F" w:rsidRDefault="00FE3660">
                      <w:pPr>
                        <w:jc w:val="center"/>
                      </w:pPr>
                      <w:r>
                        <w:t>For Official Use Only</w:t>
                      </w:r>
                    </w:p>
                    <w:p w:rsidR="008B5D42" w:rsidRDefault="008B5D42">
                      <w:pPr>
                        <w:jc w:val="center"/>
                      </w:pPr>
                    </w:p>
                    <w:p w:rsidR="008B5D42" w:rsidRDefault="008B5D42">
                      <w:pPr>
                        <w:jc w:val="center"/>
                      </w:pPr>
                      <w:r w:rsidRPr="008B5D42">
                        <w:rPr>
                          <w:b/>
                        </w:rPr>
                        <w:t>APPROVED DATE</w:t>
                      </w:r>
                      <w:r>
                        <w:rPr>
                          <w:b/>
                        </w:rPr>
                        <w:t xml:space="preserve"> OF ISSUANCE</w:t>
                      </w:r>
                      <w:proofErr w:type="gramStart"/>
                      <w:r>
                        <w:t>:_</w:t>
                      </w:r>
                      <w:proofErr w:type="gramEnd"/>
                      <w:r>
                        <w:t>_________________</w:t>
                      </w:r>
                    </w:p>
                    <w:p w:rsidR="008B5D42" w:rsidRDefault="008B5D42">
                      <w:pPr>
                        <w:jc w:val="center"/>
                      </w:pPr>
                    </w:p>
                    <w:p w:rsidR="008B5D42" w:rsidRDefault="008B5D42">
                      <w:pPr>
                        <w:jc w:val="center"/>
                      </w:pPr>
                    </w:p>
                    <w:p w:rsidR="0037329F" w:rsidRDefault="0037329F" w:rsidP="008B5D42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A5B1A" w:rsidRPr="006A5B1A">
        <w:rPr>
          <w:b/>
        </w:rPr>
        <w:t>There is No Fee for Temporary Outdoor Dining Approval</w:t>
      </w:r>
    </w:p>
    <w:sectPr w:rsidR="0037329F" w:rsidRPr="006A5B1A">
      <w:headerReference w:type="default" r:id="rId9"/>
      <w:footerReference w:type="default" r:id="rId10"/>
      <w:pgSz w:w="12240" w:h="15840"/>
      <w:pgMar w:top="1008" w:right="1440" w:bottom="576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29F" w:rsidRDefault="00FE3660">
      <w:r>
        <w:separator/>
      </w:r>
    </w:p>
  </w:endnote>
  <w:endnote w:type="continuationSeparator" w:id="0">
    <w:p w:rsidR="0037329F" w:rsidRDefault="00FE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9F" w:rsidRDefault="009F6465">
    <w:pPr>
      <w:pStyle w:val="Footer"/>
      <w:rPr>
        <w:sz w:val="16"/>
        <w:szCs w:val="16"/>
      </w:rPr>
    </w:pPr>
    <w:r>
      <w:rPr>
        <w:sz w:val="16"/>
        <w:szCs w:val="16"/>
      </w:rPr>
      <w:t>5/</w:t>
    </w:r>
    <w:r w:rsidR="00FF63ED">
      <w:rPr>
        <w:sz w:val="16"/>
        <w:szCs w:val="16"/>
      </w:rPr>
      <w:t>14</w:t>
    </w:r>
    <w:r>
      <w:rPr>
        <w:sz w:val="16"/>
        <w:szCs w:val="16"/>
      </w:rPr>
      <w:t xml:space="preserve">/2020 </w:t>
    </w:r>
  </w:p>
  <w:p w:rsidR="0037329F" w:rsidRDefault="003732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29F" w:rsidRDefault="00FE3660">
      <w:r>
        <w:separator/>
      </w:r>
    </w:p>
  </w:footnote>
  <w:footnote w:type="continuationSeparator" w:id="0">
    <w:p w:rsidR="0037329F" w:rsidRDefault="00FE36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29F" w:rsidRDefault="0037329F">
    <w:pPr>
      <w:pStyle w:val="Header"/>
      <w:jc w:val="center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12619A"/>
    <w:multiLevelType w:val="hybridMultilevel"/>
    <w:tmpl w:val="33A6E2B0"/>
    <w:lvl w:ilvl="0" w:tplc="69EE643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D16"/>
    <w:rsid w:val="000144C1"/>
    <w:rsid w:val="00040DC2"/>
    <w:rsid w:val="000824C9"/>
    <w:rsid w:val="000B3E71"/>
    <w:rsid w:val="000F7C2B"/>
    <w:rsid w:val="00121998"/>
    <w:rsid w:val="001F04FD"/>
    <w:rsid w:val="002A45F7"/>
    <w:rsid w:val="002C2BC9"/>
    <w:rsid w:val="002C67D0"/>
    <w:rsid w:val="00344348"/>
    <w:rsid w:val="00350D45"/>
    <w:rsid w:val="0037329F"/>
    <w:rsid w:val="00417B11"/>
    <w:rsid w:val="005203A7"/>
    <w:rsid w:val="005411F8"/>
    <w:rsid w:val="005B4C94"/>
    <w:rsid w:val="0067434F"/>
    <w:rsid w:val="00675D1C"/>
    <w:rsid w:val="006A5B1A"/>
    <w:rsid w:val="006D13A5"/>
    <w:rsid w:val="00702302"/>
    <w:rsid w:val="007C20D8"/>
    <w:rsid w:val="008B5D42"/>
    <w:rsid w:val="008D7B9F"/>
    <w:rsid w:val="009F6465"/>
    <w:rsid w:val="00B42458"/>
    <w:rsid w:val="00BD73A0"/>
    <w:rsid w:val="00C14ED5"/>
    <w:rsid w:val="00C94A71"/>
    <w:rsid w:val="00CD5BE4"/>
    <w:rsid w:val="00D6294B"/>
    <w:rsid w:val="00DE52D0"/>
    <w:rsid w:val="00E34C71"/>
    <w:rsid w:val="00E41D16"/>
    <w:rsid w:val="00E86E2A"/>
    <w:rsid w:val="00FD1A5D"/>
    <w:rsid w:val="00FE3660"/>
    <w:rsid w:val="00FF6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B2CD35-F6EE-49E2-B71E-15FBE4F42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eastAsiaTheme="minorEastAsia"/>
      <w:sz w:val="32"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eastAsiaTheme="minorEastAsi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Pr>
      <w:rFonts w:asciiTheme="majorHAnsi" w:eastAsiaTheme="majorEastAsia" w:hAnsiTheme="majorHAnsi" w:cstheme="majorBidi" w:hint="default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locked/>
    <w:rPr>
      <w:rFonts w:asciiTheme="majorHAnsi" w:eastAsiaTheme="majorEastAsia" w:hAnsiTheme="majorHAnsi" w:cstheme="majorBidi" w:hint="default"/>
      <w:color w:val="365F91" w:themeColor="accent1" w:themeShade="BF"/>
      <w:sz w:val="26"/>
      <w:szCs w:val="26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</w:style>
  <w:style w:type="paragraph" w:styleId="Title">
    <w:name w:val="Title"/>
    <w:basedOn w:val="Normal"/>
    <w:link w:val="TitleChar"/>
    <w:qFormat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locked/>
    <w:rPr>
      <w:rFonts w:asciiTheme="majorHAnsi" w:eastAsiaTheme="majorEastAsia" w:hAnsiTheme="majorHAnsi" w:cstheme="majorBidi" w:hint="default"/>
      <w:spacing w:val="-10"/>
      <w:kern w:val="28"/>
      <w:sz w:val="56"/>
      <w:szCs w:val="56"/>
    </w:rPr>
  </w:style>
  <w:style w:type="paragraph" w:styleId="BodyText">
    <w:name w:val="Body Text"/>
    <w:basedOn w:val="Normal"/>
    <w:link w:val="BodyTextChar"/>
    <w:semiHidden/>
    <w:unhideWhenUsed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locked/>
  </w:style>
  <w:style w:type="paragraph" w:styleId="DocumentMap">
    <w:name w:val="Document Map"/>
    <w:basedOn w:val="Normal"/>
    <w:link w:val="DocumentMapChar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locked/>
    <w:rPr>
      <w:rFonts w:ascii="Segoe UI" w:hAnsi="Segoe UI" w:cs="Segoe UI" w:hint="default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 w:hint="default"/>
      <w:sz w:val="16"/>
      <w:szCs w:val="16"/>
    </w:rPr>
  </w:style>
  <w:style w:type="character" w:styleId="Hyperlink">
    <w:name w:val="Hyperlink"/>
    <w:basedOn w:val="DefaultParagraphFont"/>
    <w:unhideWhenUsed/>
    <w:rsid w:val="009F646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4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649C6-6D76-4002-9654-778BBB67F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NON-FOOD VENDING LICENSE</vt:lpstr>
    </vt:vector>
  </TitlesOfParts>
  <Company>Town of New Milford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NON-FOOD VENDING LICENSE</dc:title>
  <dc:subject/>
  <dc:creator>Dena C. Davey</dc:creator>
  <cp:keywords/>
  <dc:description/>
  <cp:lastModifiedBy>Karen Pollard</cp:lastModifiedBy>
  <cp:revision>2</cp:revision>
  <cp:lastPrinted>2020-05-05T20:00:00Z</cp:lastPrinted>
  <dcterms:created xsi:type="dcterms:W3CDTF">2020-05-15T14:38:00Z</dcterms:created>
  <dcterms:modified xsi:type="dcterms:W3CDTF">2020-05-15T14:38:00Z</dcterms:modified>
</cp:coreProperties>
</file>